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B7E" w:rsidRDefault="00424B7E" w:rsidP="00424B7E">
      <w:pPr>
        <w:rPr>
          <w:b/>
          <w:bCs/>
        </w:rPr>
      </w:pPr>
      <w:r w:rsidRPr="00424B7E">
        <w:rPr>
          <w:b/>
          <w:bCs/>
          <w:i/>
          <w:sz w:val="28"/>
          <w:szCs w:val="28"/>
        </w:rPr>
        <w:t>Death's Waiting List</w:t>
      </w:r>
      <w:r>
        <w:rPr>
          <w:b/>
          <w:bCs/>
          <w:sz w:val="28"/>
          <w:szCs w:val="28"/>
        </w:rPr>
        <w:t xml:space="preserve"> </w:t>
      </w:r>
      <w:r w:rsidRPr="00424B7E">
        <w:rPr>
          <w:b/>
          <w:bCs/>
        </w:rPr>
        <w:t xml:space="preserve">Sally </w:t>
      </w:r>
      <w:proofErr w:type="spellStart"/>
      <w:r w:rsidRPr="00424B7E">
        <w:rPr>
          <w:b/>
          <w:bCs/>
        </w:rPr>
        <w:t>Satel</w:t>
      </w:r>
      <w:proofErr w:type="spellEnd"/>
    </w:p>
    <w:p w:rsidR="00424B7E" w:rsidRPr="00424B7E" w:rsidRDefault="00424B7E" w:rsidP="00424B7E">
      <w:pPr>
        <w:rPr>
          <w:rFonts w:ascii="Times New Roman" w:hAnsi="Times New Roman" w:cs="Times New Roman"/>
          <w:b/>
          <w:bCs/>
          <w:sz w:val="24"/>
          <w:szCs w:val="24"/>
        </w:rPr>
      </w:pPr>
      <w:r w:rsidRPr="00424B7E">
        <w:rPr>
          <w:rFonts w:ascii="Times New Roman" w:hAnsi="Times New Roman" w:cs="Times New Roman"/>
          <w:b/>
          <w:bCs/>
          <w:sz w:val="24"/>
          <w:szCs w:val="24"/>
        </w:rPr>
        <w:t>MAY 15, 2006</w:t>
      </w:r>
    </w:p>
    <w:p w:rsidR="00424B7E" w:rsidRPr="00424B7E" w:rsidRDefault="00424B7E" w:rsidP="00424B7E">
      <w:pPr>
        <w:rPr>
          <w:rFonts w:ascii="Times New Roman" w:hAnsi="Times New Roman" w:cs="Times New Roman"/>
          <w:b/>
          <w:bCs/>
          <w:sz w:val="24"/>
          <w:szCs w:val="24"/>
        </w:rPr>
      </w:pPr>
      <w:r w:rsidRPr="00424B7E">
        <w:rPr>
          <w:rFonts w:ascii="Times New Roman" w:hAnsi="Times New Roman" w:cs="Times New Roman"/>
          <w:b/>
          <w:bCs/>
          <w:sz w:val="24"/>
          <w:szCs w:val="24"/>
        </w:rPr>
        <w:t>MARCH was National Kidney Month</w:t>
      </w:r>
      <w:proofErr w:type="gramStart"/>
      <w:r w:rsidRPr="00424B7E">
        <w:rPr>
          <w:rFonts w:ascii="Times New Roman" w:hAnsi="Times New Roman" w:cs="Times New Roman"/>
          <w:b/>
          <w:bCs/>
          <w:sz w:val="24"/>
          <w:szCs w:val="24"/>
        </w:rPr>
        <w:t xml:space="preserve">. </w:t>
      </w:r>
      <w:proofErr w:type="gramEnd"/>
      <w:r w:rsidRPr="00424B7E">
        <w:rPr>
          <w:rFonts w:ascii="Times New Roman" w:hAnsi="Times New Roman" w:cs="Times New Roman"/>
          <w:b/>
          <w:bCs/>
          <w:sz w:val="24"/>
          <w:szCs w:val="24"/>
        </w:rPr>
        <w:t>I did my part: I got a new one</w:t>
      </w:r>
      <w:proofErr w:type="gramStart"/>
      <w:r w:rsidRPr="00424B7E">
        <w:rPr>
          <w:rFonts w:ascii="Times New Roman" w:hAnsi="Times New Roman" w:cs="Times New Roman"/>
          <w:b/>
          <w:bCs/>
          <w:sz w:val="24"/>
          <w:szCs w:val="24"/>
        </w:rPr>
        <w:t xml:space="preserve">. </w:t>
      </w:r>
      <w:proofErr w:type="gramEnd"/>
      <w:r w:rsidRPr="00424B7E">
        <w:rPr>
          <w:rFonts w:ascii="Times New Roman" w:hAnsi="Times New Roman" w:cs="Times New Roman"/>
          <w:b/>
          <w:bCs/>
          <w:sz w:val="24"/>
          <w:szCs w:val="24"/>
        </w:rPr>
        <w:t>My good fortune, alas, does not befall nearly enough people, and the federal government deserves much of the blame.</w:t>
      </w:r>
    </w:p>
    <w:p w:rsidR="00424B7E" w:rsidRPr="00424B7E" w:rsidRDefault="00424B7E" w:rsidP="00424B7E">
      <w:pPr>
        <w:rPr>
          <w:rFonts w:ascii="Times New Roman" w:hAnsi="Times New Roman" w:cs="Times New Roman"/>
          <w:b/>
          <w:bCs/>
          <w:sz w:val="24"/>
          <w:szCs w:val="24"/>
        </w:rPr>
      </w:pPr>
      <w:r w:rsidRPr="00424B7E">
        <w:rPr>
          <w:rFonts w:ascii="Times New Roman" w:hAnsi="Times New Roman" w:cs="Times New Roman"/>
          <w:b/>
          <w:bCs/>
          <w:sz w:val="24"/>
          <w:szCs w:val="24"/>
        </w:rPr>
        <w:t>Today 70,000 Americans are waiting for kidneys, according to the United Network for Organ Sharing, which maintains the national waiting list</w:t>
      </w:r>
      <w:proofErr w:type="gramStart"/>
      <w:r w:rsidRPr="00424B7E">
        <w:rPr>
          <w:rFonts w:ascii="Times New Roman" w:hAnsi="Times New Roman" w:cs="Times New Roman"/>
          <w:b/>
          <w:bCs/>
          <w:sz w:val="24"/>
          <w:szCs w:val="24"/>
        </w:rPr>
        <w:t xml:space="preserve">. </w:t>
      </w:r>
      <w:proofErr w:type="gramEnd"/>
      <w:r w:rsidRPr="00424B7E">
        <w:rPr>
          <w:rFonts w:ascii="Times New Roman" w:hAnsi="Times New Roman" w:cs="Times New Roman"/>
          <w:b/>
          <w:bCs/>
          <w:sz w:val="24"/>
          <w:szCs w:val="24"/>
        </w:rPr>
        <w:t>Last year, roughly 16,000 people received one (about 40 percent are from living donors, the others from cadavers)</w:t>
      </w:r>
      <w:proofErr w:type="gramStart"/>
      <w:r w:rsidRPr="00424B7E">
        <w:rPr>
          <w:rFonts w:ascii="Times New Roman" w:hAnsi="Times New Roman" w:cs="Times New Roman"/>
          <w:b/>
          <w:bCs/>
          <w:sz w:val="24"/>
          <w:szCs w:val="24"/>
        </w:rPr>
        <w:t xml:space="preserve">. </w:t>
      </w:r>
      <w:proofErr w:type="gramEnd"/>
      <w:r w:rsidRPr="00424B7E">
        <w:rPr>
          <w:rFonts w:ascii="Times New Roman" w:hAnsi="Times New Roman" w:cs="Times New Roman"/>
          <w:b/>
          <w:bCs/>
          <w:sz w:val="24"/>
          <w:szCs w:val="24"/>
        </w:rPr>
        <w:t>More are waiting for livers, hearts and lungs, which mostly come from deceased donors, bringing the total to about 92,000</w:t>
      </w:r>
      <w:proofErr w:type="gramStart"/>
      <w:r w:rsidRPr="00424B7E">
        <w:rPr>
          <w:rFonts w:ascii="Times New Roman" w:hAnsi="Times New Roman" w:cs="Times New Roman"/>
          <w:b/>
          <w:bCs/>
          <w:sz w:val="24"/>
          <w:szCs w:val="24"/>
        </w:rPr>
        <w:t xml:space="preserve">. </w:t>
      </w:r>
      <w:proofErr w:type="gramEnd"/>
      <w:r w:rsidRPr="00424B7E">
        <w:rPr>
          <w:rFonts w:ascii="Times New Roman" w:hAnsi="Times New Roman" w:cs="Times New Roman"/>
          <w:b/>
          <w:bCs/>
          <w:sz w:val="24"/>
          <w:szCs w:val="24"/>
        </w:rPr>
        <w:t>In big cities, where the ratio of acceptable organs to needy patients is worst, the wait is five to eight years and is expected to double by 2010</w:t>
      </w:r>
      <w:proofErr w:type="gramStart"/>
      <w:r w:rsidRPr="00424B7E">
        <w:rPr>
          <w:rFonts w:ascii="Times New Roman" w:hAnsi="Times New Roman" w:cs="Times New Roman"/>
          <w:b/>
          <w:bCs/>
          <w:sz w:val="24"/>
          <w:szCs w:val="24"/>
        </w:rPr>
        <w:t xml:space="preserve">. </w:t>
      </w:r>
      <w:proofErr w:type="gramEnd"/>
      <w:r w:rsidRPr="00424B7E">
        <w:rPr>
          <w:rFonts w:ascii="Times New Roman" w:hAnsi="Times New Roman" w:cs="Times New Roman"/>
          <w:b/>
          <w:bCs/>
          <w:sz w:val="24"/>
          <w:szCs w:val="24"/>
        </w:rPr>
        <w:t>Someone on the organ list dies every 90 minutes</w:t>
      </w:r>
      <w:proofErr w:type="gramStart"/>
      <w:r w:rsidRPr="00424B7E">
        <w:rPr>
          <w:rFonts w:ascii="Times New Roman" w:hAnsi="Times New Roman" w:cs="Times New Roman"/>
          <w:b/>
          <w:bCs/>
          <w:sz w:val="24"/>
          <w:szCs w:val="24"/>
        </w:rPr>
        <w:t xml:space="preserve">. </w:t>
      </w:r>
      <w:proofErr w:type="gramEnd"/>
      <w:r w:rsidRPr="00424B7E">
        <w:rPr>
          <w:rFonts w:ascii="Times New Roman" w:hAnsi="Times New Roman" w:cs="Times New Roman"/>
          <w:b/>
          <w:bCs/>
          <w:sz w:val="24"/>
          <w:szCs w:val="24"/>
        </w:rPr>
        <w:t>Tick</w:t>
      </w:r>
      <w:proofErr w:type="gramStart"/>
      <w:r w:rsidRPr="00424B7E">
        <w:rPr>
          <w:rFonts w:ascii="Times New Roman" w:hAnsi="Times New Roman" w:cs="Times New Roman"/>
          <w:b/>
          <w:bCs/>
          <w:sz w:val="24"/>
          <w:szCs w:val="24"/>
        </w:rPr>
        <w:t xml:space="preserve">. </w:t>
      </w:r>
      <w:proofErr w:type="gramEnd"/>
      <w:r w:rsidRPr="00424B7E">
        <w:rPr>
          <w:rFonts w:ascii="Times New Roman" w:hAnsi="Times New Roman" w:cs="Times New Roman"/>
          <w:b/>
          <w:bCs/>
          <w:sz w:val="24"/>
          <w:szCs w:val="24"/>
        </w:rPr>
        <w:t>Tick</w:t>
      </w:r>
      <w:proofErr w:type="gramStart"/>
      <w:r w:rsidRPr="00424B7E">
        <w:rPr>
          <w:rFonts w:ascii="Times New Roman" w:hAnsi="Times New Roman" w:cs="Times New Roman"/>
          <w:b/>
          <w:bCs/>
          <w:sz w:val="24"/>
          <w:szCs w:val="24"/>
        </w:rPr>
        <w:t>. Tick.</w:t>
      </w:r>
      <w:proofErr w:type="gramEnd"/>
    </w:p>
    <w:p w:rsidR="00424B7E" w:rsidRPr="00424B7E" w:rsidRDefault="00424B7E" w:rsidP="00424B7E">
      <w:pPr>
        <w:rPr>
          <w:rFonts w:ascii="Times New Roman" w:hAnsi="Times New Roman" w:cs="Times New Roman"/>
          <w:b/>
          <w:bCs/>
          <w:sz w:val="24"/>
          <w:szCs w:val="24"/>
        </w:rPr>
      </w:pPr>
      <w:r w:rsidRPr="00424B7E">
        <w:rPr>
          <w:rFonts w:ascii="Times New Roman" w:hAnsi="Times New Roman" w:cs="Times New Roman"/>
          <w:b/>
          <w:bCs/>
          <w:sz w:val="24"/>
          <w:szCs w:val="24"/>
        </w:rPr>
        <w:t>Until my donor came forward, I was desperate</w:t>
      </w:r>
      <w:proofErr w:type="gramStart"/>
      <w:r w:rsidRPr="00424B7E">
        <w:rPr>
          <w:rFonts w:ascii="Times New Roman" w:hAnsi="Times New Roman" w:cs="Times New Roman"/>
          <w:b/>
          <w:bCs/>
          <w:sz w:val="24"/>
          <w:szCs w:val="24"/>
        </w:rPr>
        <w:t xml:space="preserve">. </w:t>
      </w:r>
      <w:proofErr w:type="gramEnd"/>
      <w:r w:rsidRPr="00424B7E">
        <w:rPr>
          <w:rFonts w:ascii="Times New Roman" w:hAnsi="Times New Roman" w:cs="Times New Roman"/>
          <w:b/>
          <w:bCs/>
          <w:sz w:val="24"/>
          <w:szCs w:val="24"/>
        </w:rPr>
        <w:t>I had been on the list only for a year and was about to start dialysis</w:t>
      </w:r>
      <w:proofErr w:type="gramStart"/>
      <w:r w:rsidRPr="00424B7E">
        <w:rPr>
          <w:rFonts w:ascii="Times New Roman" w:hAnsi="Times New Roman" w:cs="Times New Roman"/>
          <w:b/>
          <w:bCs/>
          <w:sz w:val="24"/>
          <w:szCs w:val="24"/>
        </w:rPr>
        <w:t xml:space="preserve">. </w:t>
      </w:r>
      <w:proofErr w:type="gramEnd"/>
      <w:r w:rsidRPr="00424B7E">
        <w:rPr>
          <w:rFonts w:ascii="Times New Roman" w:hAnsi="Times New Roman" w:cs="Times New Roman"/>
          <w:b/>
          <w:bCs/>
          <w:sz w:val="24"/>
          <w:szCs w:val="24"/>
        </w:rPr>
        <w:t>I had joined a Web site, </w:t>
      </w:r>
      <w:hyperlink r:id="rId5" w:tgtFrame="_" w:history="1">
        <w:r w:rsidRPr="00424B7E">
          <w:rPr>
            <w:rStyle w:val="Hyperlink"/>
            <w:rFonts w:ascii="Times New Roman" w:hAnsi="Times New Roman" w:cs="Times New Roman"/>
            <w:b/>
            <w:bCs/>
            <w:color w:val="auto"/>
            <w:sz w:val="24"/>
            <w:szCs w:val="24"/>
            <w:u w:val="none"/>
          </w:rPr>
          <w:t>MatchingDonors.com</w:t>
        </w:r>
      </w:hyperlink>
      <w:r w:rsidRPr="00424B7E">
        <w:rPr>
          <w:rFonts w:ascii="Times New Roman" w:hAnsi="Times New Roman" w:cs="Times New Roman"/>
          <w:b/>
          <w:bCs/>
          <w:sz w:val="24"/>
          <w:szCs w:val="24"/>
        </w:rPr>
        <w:t>, and found a man willing to give me one of his kidneys, but he fell through</w:t>
      </w:r>
      <w:proofErr w:type="gramStart"/>
      <w:r w:rsidRPr="00424B7E">
        <w:rPr>
          <w:rFonts w:ascii="Times New Roman" w:hAnsi="Times New Roman" w:cs="Times New Roman"/>
          <w:b/>
          <w:bCs/>
          <w:sz w:val="24"/>
          <w:szCs w:val="24"/>
        </w:rPr>
        <w:t xml:space="preserve">. </w:t>
      </w:r>
      <w:proofErr w:type="gramEnd"/>
      <w:r w:rsidRPr="00424B7E">
        <w:rPr>
          <w:rFonts w:ascii="Times New Roman" w:hAnsi="Times New Roman" w:cs="Times New Roman"/>
          <w:b/>
          <w:bCs/>
          <w:sz w:val="24"/>
          <w:szCs w:val="24"/>
        </w:rPr>
        <w:t>I wished for a Sears organ catalog so I could find a well-matched kidney and send in my check</w:t>
      </w:r>
      <w:proofErr w:type="gramStart"/>
      <w:r w:rsidRPr="00424B7E">
        <w:rPr>
          <w:rFonts w:ascii="Times New Roman" w:hAnsi="Times New Roman" w:cs="Times New Roman"/>
          <w:b/>
          <w:bCs/>
          <w:sz w:val="24"/>
          <w:szCs w:val="24"/>
        </w:rPr>
        <w:t xml:space="preserve">. </w:t>
      </w:r>
      <w:proofErr w:type="gramEnd"/>
      <w:r w:rsidRPr="00424B7E">
        <w:rPr>
          <w:rFonts w:ascii="Times New Roman" w:hAnsi="Times New Roman" w:cs="Times New Roman"/>
          <w:b/>
          <w:bCs/>
          <w:sz w:val="24"/>
          <w:szCs w:val="24"/>
        </w:rPr>
        <w:t>I wondered about going overseas to become a "transplant tourist," but getting a black market organ seemed too risky.</w:t>
      </w:r>
    </w:p>
    <w:p w:rsidR="00424B7E" w:rsidRPr="00424B7E" w:rsidRDefault="00424B7E" w:rsidP="00424B7E">
      <w:pPr>
        <w:rPr>
          <w:rFonts w:ascii="Times New Roman" w:hAnsi="Times New Roman" w:cs="Times New Roman"/>
          <w:b/>
          <w:bCs/>
          <w:sz w:val="24"/>
          <w:szCs w:val="24"/>
        </w:rPr>
      </w:pPr>
      <w:r w:rsidRPr="00424B7E">
        <w:rPr>
          <w:rFonts w:ascii="Times New Roman" w:hAnsi="Times New Roman" w:cs="Times New Roman"/>
          <w:b/>
          <w:bCs/>
          <w:sz w:val="24"/>
          <w:szCs w:val="24"/>
        </w:rPr>
        <w:t>Paradoxically, our nation's organ policy is governed by a tenet that closes off a large supply of potential organs — the notion that organs from any donor, deceased or living, must be given freely</w:t>
      </w:r>
      <w:proofErr w:type="gramStart"/>
      <w:r w:rsidRPr="00424B7E">
        <w:rPr>
          <w:rFonts w:ascii="Times New Roman" w:hAnsi="Times New Roman" w:cs="Times New Roman"/>
          <w:b/>
          <w:bCs/>
          <w:sz w:val="24"/>
          <w:szCs w:val="24"/>
        </w:rPr>
        <w:t xml:space="preserve">. </w:t>
      </w:r>
      <w:proofErr w:type="gramEnd"/>
      <w:r w:rsidRPr="00424B7E">
        <w:rPr>
          <w:rFonts w:ascii="Times New Roman" w:hAnsi="Times New Roman" w:cs="Times New Roman"/>
          <w:b/>
          <w:bCs/>
          <w:sz w:val="24"/>
          <w:szCs w:val="24"/>
        </w:rPr>
        <w:t>The 1984 National Organ Transplantation Act makes it illegal for anyone to sell or acquire an organ for "valuable consideration."</w:t>
      </w:r>
    </w:p>
    <w:p w:rsidR="00424B7E" w:rsidRPr="00424B7E" w:rsidRDefault="00424B7E" w:rsidP="00424B7E">
      <w:pPr>
        <w:rPr>
          <w:rFonts w:ascii="Times New Roman" w:hAnsi="Times New Roman" w:cs="Times New Roman"/>
          <w:b/>
          <w:bCs/>
          <w:sz w:val="24"/>
          <w:szCs w:val="24"/>
        </w:rPr>
      </w:pPr>
      <w:r w:rsidRPr="00424B7E">
        <w:rPr>
          <w:rFonts w:ascii="Times New Roman" w:hAnsi="Times New Roman" w:cs="Times New Roman"/>
          <w:b/>
          <w:bCs/>
          <w:sz w:val="24"/>
          <w:szCs w:val="24"/>
        </w:rPr>
        <w:t>In polls, only 30 percent to 40 percent of Americans say they have designated themselves as donors on their driver's licenses or on state-run donor registries</w:t>
      </w:r>
      <w:proofErr w:type="gramStart"/>
      <w:r w:rsidRPr="00424B7E">
        <w:rPr>
          <w:rFonts w:ascii="Times New Roman" w:hAnsi="Times New Roman" w:cs="Times New Roman"/>
          <w:b/>
          <w:bCs/>
          <w:sz w:val="24"/>
          <w:szCs w:val="24"/>
        </w:rPr>
        <w:t xml:space="preserve">. </w:t>
      </w:r>
      <w:proofErr w:type="gramEnd"/>
      <w:r w:rsidRPr="00424B7E">
        <w:rPr>
          <w:rFonts w:ascii="Times New Roman" w:hAnsi="Times New Roman" w:cs="Times New Roman"/>
          <w:b/>
          <w:bCs/>
          <w:sz w:val="24"/>
          <w:szCs w:val="24"/>
        </w:rPr>
        <w:t>As for the remainder, the decision to donate will fall to their families who are as likely as not to deny the hospital's request</w:t>
      </w:r>
      <w:proofErr w:type="gramStart"/>
      <w:r w:rsidRPr="00424B7E">
        <w:rPr>
          <w:rFonts w:ascii="Times New Roman" w:hAnsi="Times New Roman" w:cs="Times New Roman"/>
          <w:b/>
          <w:bCs/>
          <w:sz w:val="24"/>
          <w:szCs w:val="24"/>
        </w:rPr>
        <w:t xml:space="preserve">. </w:t>
      </w:r>
      <w:proofErr w:type="gramEnd"/>
      <w:r w:rsidRPr="00424B7E">
        <w:rPr>
          <w:rFonts w:ascii="Times New Roman" w:hAnsi="Times New Roman" w:cs="Times New Roman"/>
          <w:b/>
          <w:bCs/>
          <w:sz w:val="24"/>
          <w:szCs w:val="24"/>
        </w:rPr>
        <w:t>In any event, only a small number of bodies of the recently deceased, perhaps 13,000 a year, possess organs healthy enough for transplanting.</w:t>
      </w:r>
    </w:p>
    <w:p w:rsidR="00424B7E" w:rsidRPr="00424B7E" w:rsidRDefault="00424B7E" w:rsidP="00424B7E">
      <w:pPr>
        <w:rPr>
          <w:rFonts w:ascii="Times New Roman" w:hAnsi="Times New Roman" w:cs="Times New Roman"/>
          <w:b/>
          <w:bCs/>
          <w:sz w:val="24"/>
          <w:szCs w:val="24"/>
        </w:rPr>
      </w:pPr>
      <w:r w:rsidRPr="00424B7E">
        <w:rPr>
          <w:rFonts w:ascii="Times New Roman" w:hAnsi="Times New Roman" w:cs="Times New Roman"/>
          <w:b/>
          <w:bCs/>
          <w:sz w:val="24"/>
          <w:szCs w:val="24"/>
        </w:rPr>
        <w:t>The verdict is in: relying solely on altruism is not enough</w:t>
      </w:r>
      <w:proofErr w:type="gramStart"/>
      <w:r w:rsidRPr="00424B7E">
        <w:rPr>
          <w:rFonts w:ascii="Times New Roman" w:hAnsi="Times New Roman" w:cs="Times New Roman"/>
          <w:b/>
          <w:bCs/>
          <w:sz w:val="24"/>
          <w:szCs w:val="24"/>
        </w:rPr>
        <w:t xml:space="preserve">. </w:t>
      </w:r>
      <w:proofErr w:type="gramEnd"/>
      <w:r w:rsidRPr="00424B7E">
        <w:rPr>
          <w:rFonts w:ascii="Times New Roman" w:hAnsi="Times New Roman" w:cs="Times New Roman"/>
          <w:b/>
          <w:bCs/>
          <w:sz w:val="24"/>
          <w:szCs w:val="24"/>
        </w:rPr>
        <w:t>Charities rely on volunteers to help carry out their good works but they also need paid staff</w:t>
      </w:r>
      <w:proofErr w:type="gramStart"/>
      <w:r w:rsidRPr="00424B7E">
        <w:rPr>
          <w:rFonts w:ascii="Times New Roman" w:hAnsi="Times New Roman" w:cs="Times New Roman"/>
          <w:b/>
          <w:bCs/>
          <w:sz w:val="24"/>
          <w:szCs w:val="24"/>
        </w:rPr>
        <w:t xml:space="preserve">. </w:t>
      </w:r>
      <w:proofErr w:type="gramEnd"/>
      <w:r w:rsidRPr="00424B7E">
        <w:rPr>
          <w:rFonts w:ascii="Times New Roman" w:hAnsi="Times New Roman" w:cs="Times New Roman"/>
          <w:b/>
          <w:bCs/>
          <w:sz w:val="24"/>
          <w:szCs w:val="24"/>
        </w:rPr>
        <w:t>If we really want to increase the supply of organs, we need to try incentives — financial and otherwise.</w:t>
      </w:r>
    </w:p>
    <w:p w:rsidR="00424B7E" w:rsidRPr="00424B7E" w:rsidRDefault="00424B7E" w:rsidP="00424B7E">
      <w:pPr>
        <w:rPr>
          <w:rFonts w:ascii="Times New Roman" w:hAnsi="Times New Roman" w:cs="Times New Roman"/>
          <w:b/>
          <w:bCs/>
          <w:sz w:val="24"/>
          <w:szCs w:val="24"/>
        </w:rPr>
      </w:pPr>
      <w:r w:rsidRPr="00424B7E">
        <w:rPr>
          <w:rFonts w:ascii="Times New Roman" w:hAnsi="Times New Roman" w:cs="Times New Roman"/>
          <w:b/>
          <w:bCs/>
          <w:sz w:val="24"/>
          <w:szCs w:val="24"/>
        </w:rPr>
        <w:t>Many transplant experts recognize this, proposing initiatives that would allow people to give their organs in exchange for tax breaks, guaranteed health insurance, college scholarships for their children, deposits in their retirement accounts, and so on</w:t>
      </w:r>
      <w:proofErr w:type="gramStart"/>
      <w:r w:rsidRPr="00424B7E">
        <w:rPr>
          <w:rFonts w:ascii="Times New Roman" w:hAnsi="Times New Roman" w:cs="Times New Roman"/>
          <w:b/>
          <w:bCs/>
          <w:sz w:val="24"/>
          <w:szCs w:val="24"/>
        </w:rPr>
        <w:t xml:space="preserve">. </w:t>
      </w:r>
      <w:proofErr w:type="gramEnd"/>
      <w:r w:rsidRPr="00424B7E">
        <w:rPr>
          <w:rFonts w:ascii="Times New Roman" w:hAnsi="Times New Roman" w:cs="Times New Roman"/>
          <w:b/>
          <w:bCs/>
          <w:sz w:val="24"/>
          <w:szCs w:val="24"/>
        </w:rPr>
        <w:t xml:space="preserve">Ethics committees of United Network for Organ Sharing, the American Society of Transplant </w:t>
      </w:r>
      <w:proofErr w:type="gramStart"/>
      <w:r w:rsidRPr="00424B7E">
        <w:rPr>
          <w:rFonts w:ascii="Times New Roman" w:hAnsi="Times New Roman" w:cs="Times New Roman"/>
          <w:b/>
          <w:bCs/>
          <w:sz w:val="24"/>
          <w:szCs w:val="24"/>
        </w:rPr>
        <w:t>Surgeons</w:t>
      </w:r>
      <w:proofErr w:type="gramEnd"/>
      <w:r w:rsidRPr="00424B7E">
        <w:rPr>
          <w:rFonts w:ascii="Times New Roman" w:hAnsi="Times New Roman" w:cs="Times New Roman"/>
          <w:b/>
          <w:bCs/>
          <w:sz w:val="24"/>
          <w:szCs w:val="24"/>
        </w:rPr>
        <w:t xml:space="preserve"> and the World Transplant Congress, along with the President's Council on Bioethics and others, have begun discussing the virtues of such incentives.</w:t>
      </w:r>
    </w:p>
    <w:p w:rsidR="00424B7E" w:rsidRPr="00424B7E" w:rsidRDefault="00424B7E" w:rsidP="00424B7E">
      <w:pPr>
        <w:rPr>
          <w:rFonts w:ascii="Times New Roman" w:hAnsi="Times New Roman" w:cs="Times New Roman"/>
          <w:b/>
          <w:bCs/>
          <w:sz w:val="24"/>
          <w:szCs w:val="24"/>
        </w:rPr>
      </w:pPr>
      <w:r w:rsidRPr="00424B7E">
        <w:rPr>
          <w:rFonts w:ascii="Times New Roman" w:hAnsi="Times New Roman" w:cs="Times New Roman"/>
          <w:b/>
          <w:bCs/>
          <w:sz w:val="24"/>
          <w:szCs w:val="24"/>
        </w:rPr>
        <w:t xml:space="preserve">Against this backdrop of mounting frustration, the Institute of Medicine, part of the National Academy of Sciences, this month issued a report titled, "Organ Donation: </w:t>
      </w:r>
      <w:r w:rsidRPr="00424B7E">
        <w:rPr>
          <w:rFonts w:ascii="Times New Roman" w:hAnsi="Times New Roman" w:cs="Times New Roman"/>
          <w:b/>
          <w:bCs/>
          <w:sz w:val="24"/>
          <w:szCs w:val="24"/>
        </w:rPr>
        <w:lastRenderedPageBreak/>
        <w:t>Opportunities for Action.</w:t>
      </w:r>
      <w:proofErr w:type="gramStart"/>
      <w:r w:rsidRPr="00424B7E">
        <w:rPr>
          <w:rFonts w:ascii="Times New Roman" w:hAnsi="Times New Roman" w:cs="Times New Roman"/>
          <w:b/>
          <w:bCs/>
          <w:sz w:val="24"/>
          <w:szCs w:val="24"/>
        </w:rPr>
        <w:t xml:space="preserve">" </w:t>
      </w:r>
      <w:proofErr w:type="gramEnd"/>
      <w:r w:rsidRPr="00424B7E">
        <w:rPr>
          <w:rFonts w:ascii="Times New Roman" w:hAnsi="Times New Roman" w:cs="Times New Roman"/>
          <w:b/>
          <w:bCs/>
          <w:sz w:val="24"/>
          <w:szCs w:val="24"/>
        </w:rPr>
        <w:t>Unfortunately, the report more properly should be subtitled "Recommendations for Inaction."</w:t>
      </w:r>
    </w:p>
    <w:p w:rsidR="00424B7E" w:rsidRPr="00424B7E" w:rsidRDefault="00424B7E" w:rsidP="00424B7E">
      <w:pPr>
        <w:rPr>
          <w:rFonts w:ascii="Times New Roman" w:hAnsi="Times New Roman" w:cs="Times New Roman"/>
          <w:b/>
          <w:bCs/>
          <w:sz w:val="24"/>
          <w:szCs w:val="24"/>
        </w:rPr>
      </w:pPr>
      <w:r w:rsidRPr="00424B7E">
        <w:rPr>
          <w:rFonts w:ascii="Times New Roman" w:hAnsi="Times New Roman" w:cs="Times New Roman"/>
          <w:b/>
          <w:bCs/>
          <w:sz w:val="24"/>
          <w:szCs w:val="24"/>
        </w:rPr>
        <w:t>Basically, it recommended only one new initiative: expanding donor eligibility to patients who died of cardiac arrest</w:t>
      </w:r>
      <w:proofErr w:type="gramStart"/>
      <w:r w:rsidRPr="00424B7E">
        <w:rPr>
          <w:rFonts w:ascii="Times New Roman" w:hAnsi="Times New Roman" w:cs="Times New Roman"/>
          <w:b/>
          <w:bCs/>
          <w:sz w:val="24"/>
          <w:szCs w:val="24"/>
        </w:rPr>
        <w:t xml:space="preserve">. </w:t>
      </w:r>
      <w:proofErr w:type="gramEnd"/>
      <w:r w:rsidRPr="00424B7E">
        <w:rPr>
          <w:rFonts w:ascii="Times New Roman" w:hAnsi="Times New Roman" w:cs="Times New Roman"/>
          <w:b/>
          <w:bCs/>
          <w:sz w:val="24"/>
          <w:szCs w:val="24"/>
        </w:rPr>
        <w:t>(Organs now can be retrieved only from those who suffer brain death.</w:t>
      </w:r>
      <w:proofErr w:type="gramStart"/>
      <w:r w:rsidRPr="00424B7E">
        <w:rPr>
          <w:rFonts w:ascii="Times New Roman" w:hAnsi="Times New Roman" w:cs="Times New Roman"/>
          <w:b/>
          <w:bCs/>
          <w:sz w:val="24"/>
          <w:szCs w:val="24"/>
        </w:rPr>
        <w:t xml:space="preserve">) </w:t>
      </w:r>
      <w:proofErr w:type="gramEnd"/>
      <w:r w:rsidRPr="00424B7E">
        <w:rPr>
          <w:rFonts w:ascii="Times New Roman" w:hAnsi="Times New Roman" w:cs="Times New Roman"/>
          <w:b/>
          <w:bCs/>
          <w:sz w:val="24"/>
          <w:szCs w:val="24"/>
        </w:rPr>
        <w:t>This makes sense, as more people die because their heart stops than because of brain damage.</w:t>
      </w:r>
    </w:p>
    <w:p w:rsidR="00424B7E" w:rsidRPr="00424B7E" w:rsidRDefault="00424B7E" w:rsidP="00424B7E">
      <w:pPr>
        <w:rPr>
          <w:rFonts w:ascii="Times New Roman" w:hAnsi="Times New Roman" w:cs="Times New Roman"/>
          <w:b/>
          <w:bCs/>
          <w:sz w:val="24"/>
          <w:szCs w:val="24"/>
        </w:rPr>
      </w:pPr>
      <w:r w:rsidRPr="00424B7E">
        <w:rPr>
          <w:rFonts w:ascii="Times New Roman" w:hAnsi="Times New Roman" w:cs="Times New Roman"/>
          <w:b/>
          <w:bCs/>
          <w:sz w:val="24"/>
          <w:szCs w:val="24"/>
        </w:rPr>
        <w:t> But even so, this new supply will fall far short of need</w:t>
      </w:r>
      <w:proofErr w:type="gramStart"/>
      <w:r w:rsidRPr="00424B7E">
        <w:rPr>
          <w:rFonts w:ascii="Times New Roman" w:hAnsi="Times New Roman" w:cs="Times New Roman"/>
          <w:b/>
          <w:bCs/>
          <w:sz w:val="24"/>
          <w:szCs w:val="24"/>
        </w:rPr>
        <w:t xml:space="preserve">. </w:t>
      </w:r>
      <w:proofErr w:type="gramEnd"/>
      <w:r w:rsidRPr="00424B7E">
        <w:rPr>
          <w:rFonts w:ascii="Times New Roman" w:hAnsi="Times New Roman" w:cs="Times New Roman"/>
          <w:b/>
          <w:bCs/>
          <w:sz w:val="24"/>
          <w:szCs w:val="24"/>
        </w:rPr>
        <w:t>At the very least, the report should have shown enthusiasm for other initiatives</w:t>
      </w:r>
      <w:proofErr w:type="gramStart"/>
      <w:r w:rsidRPr="00424B7E">
        <w:rPr>
          <w:rFonts w:ascii="Times New Roman" w:hAnsi="Times New Roman" w:cs="Times New Roman"/>
          <w:b/>
          <w:bCs/>
          <w:sz w:val="24"/>
          <w:szCs w:val="24"/>
        </w:rPr>
        <w:t xml:space="preserve">. </w:t>
      </w:r>
      <w:proofErr w:type="gramEnd"/>
      <w:r w:rsidRPr="00424B7E">
        <w:rPr>
          <w:rFonts w:ascii="Times New Roman" w:hAnsi="Times New Roman" w:cs="Times New Roman"/>
          <w:b/>
          <w:bCs/>
          <w:sz w:val="24"/>
          <w:szCs w:val="24"/>
        </w:rPr>
        <w:t>One is the popular and effective European practice of "presumed consent" in which citizens are considered donors at death unless they sign an anti-donor (or opt-out) card.</w:t>
      </w:r>
    </w:p>
    <w:p w:rsidR="00424B7E" w:rsidRPr="00424B7E" w:rsidRDefault="00424B7E" w:rsidP="00424B7E">
      <w:pPr>
        <w:rPr>
          <w:rFonts w:ascii="Times New Roman" w:hAnsi="Times New Roman" w:cs="Times New Roman"/>
          <w:b/>
          <w:bCs/>
          <w:sz w:val="24"/>
          <w:szCs w:val="24"/>
        </w:rPr>
      </w:pPr>
      <w:r w:rsidRPr="00424B7E">
        <w:rPr>
          <w:rFonts w:ascii="Times New Roman" w:hAnsi="Times New Roman" w:cs="Times New Roman"/>
          <w:b/>
          <w:bCs/>
          <w:sz w:val="24"/>
          <w:szCs w:val="24"/>
        </w:rPr>
        <w:t>Another possibility it could have recommended was pilot studies using incentives in a regulated market</w:t>
      </w:r>
      <w:proofErr w:type="gramStart"/>
      <w:r w:rsidRPr="00424B7E">
        <w:rPr>
          <w:rFonts w:ascii="Times New Roman" w:hAnsi="Times New Roman" w:cs="Times New Roman"/>
          <w:b/>
          <w:bCs/>
          <w:sz w:val="24"/>
          <w:szCs w:val="24"/>
        </w:rPr>
        <w:t xml:space="preserve">. </w:t>
      </w:r>
      <w:proofErr w:type="gramEnd"/>
      <w:r w:rsidRPr="00424B7E">
        <w:rPr>
          <w:rFonts w:ascii="Times New Roman" w:hAnsi="Times New Roman" w:cs="Times New Roman"/>
          <w:b/>
          <w:bCs/>
          <w:sz w:val="24"/>
          <w:szCs w:val="24"/>
        </w:rPr>
        <w:t>One model resembles a "futures" market in cadaver organs</w:t>
      </w:r>
      <w:proofErr w:type="gramStart"/>
      <w:r w:rsidRPr="00424B7E">
        <w:rPr>
          <w:rFonts w:ascii="Times New Roman" w:hAnsi="Times New Roman" w:cs="Times New Roman"/>
          <w:b/>
          <w:bCs/>
          <w:sz w:val="24"/>
          <w:szCs w:val="24"/>
        </w:rPr>
        <w:t xml:space="preserve">. </w:t>
      </w:r>
      <w:proofErr w:type="gramEnd"/>
      <w:r w:rsidRPr="00424B7E">
        <w:rPr>
          <w:rFonts w:ascii="Times New Roman" w:hAnsi="Times New Roman" w:cs="Times New Roman"/>
          <w:b/>
          <w:bCs/>
          <w:sz w:val="24"/>
          <w:szCs w:val="24"/>
        </w:rPr>
        <w:t>A potential donor could receive compensation — outright payment, a sizable contribution to a charity of his choice or lifetime health insurance — in installments before death or to his estate afterwards in exchange for permission to recover his organs at death.</w:t>
      </w:r>
    </w:p>
    <w:p w:rsidR="00424B7E" w:rsidRPr="00424B7E" w:rsidRDefault="00424B7E" w:rsidP="00424B7E">
      <w:pPr>
        <w:rPr>
          <w:rFonts w:ascii="Times New Roman" w:hAnsi="Times New Roman" w:cs="Times New Roman"/>
          <w:b/>
          <w:bCs/>
          <w:sz w:val="24"/>
          <w:szCs w:val="24"/>
        </w:rPr>
      </w:pPr>
      <w:r w:rsidRPr="00424B7E">
        <w:rPr>
          <w:rFonts w:ascii="Times New Roman" w:hAnsi="Times New Roman" w:cs="Times New Roman"/>
          <w:b/>
          <w:bCs/>
          <w:sz w:val="24"/>
          <w:szCs w:val="24"/>
        </w:rPr>
        <w:t>Why so timid</w:t>
      </w:r>
      <w:proofErr w:type="gramStart"/>
      <w:r w:rsidRPr="00424B7E">
        <w:rPr>
          <w:rFonts w:ascii="Times New Roman" w:hAnsi="Times New Roman" w:cs="Times New Roman"/>
          <w:b/>
          <w:bCs/>
          <w:sz w:val="24"/>
          <w:szCs w:val="24"/>
        </w:rPr>
        <w:t xml:space="preserve">? </w:t>
      </w:r>
      <w:proofErr w:type="gramEnd"/>
      <w:r w:rsidRPr="00424B7E">
        <w:rPr>
          <w:rFonts w:ascii="Times New Roman" w:hAnsi="Times New Roman" w:cs="Times New Roman"/>
          <w:b/>
          <w:bCs/>
          <w:sz w:val="24"/>
          <w:szCs w:val="24"/>
        </w:rPr>
        <w:t>The Institute of Medicine cautioned against treating the body as if it were "for sale.</w:t>
      </w:r>
      <w:proofErr w:type="gramStart"/>
      <w:r w:rsidRPr="00424B7E">
        <w:rPr>
          <w:rFonts w:ascii="Times New Roman" w:hAnsi="Times New Roman" w:cs="Times New Roman"/>
          <w:b/>
          <w:bCs/>
          <w:sz w:val="24"/>
          <w:szCs w:val="24"/>
        </w:rPr>
        <w:t xml:space="preserve">" </w:t>
      </w:r>
      <w:proofErr w:type="gramEnd"/>
      <w:r w:rsidRPr="00424B7E">
        <w:rPr>
          <w:rFonts w:ascii="Times New Roman" w:hAnsi="Times New Roman" w:cs="Times New Roman"/>
          <w:b/>
          <w:bCs/>
          <w:sz w:val="24"/>
          <w:szCs w:val="24"/>
        </w:rPr>
        <w:t>But that's outdated thinking: we've accepted markets for human eggs, sperm and surrogate mothers</w:t>
      </w:r>
      <w:proofErr w:type="gramStart"/>
      <w:r w:rsidRPr="00424B7E">
        <w:rPr>
          <w:rFonts w:ascii="Times New Roman" w:hAnsi="Times New Roman" w:cs="Times New Roman"/>
          <w:b/>
          <w:bCs/>
          <w:sz w:val="24"/>
          <w:szCs w:val="24"/>
        </w:rPr>
        <w:t xml:space="preserve">. </w:t>
      </w:r>
      <w:proofErr w:type="gramEnd"/>
      <w:r w:rsidRPr="00424B7E">
        <w:rPr>
          <w:rFonts w:ascii="Times New Roman" w:hAnsi="Times New Roman" w:cs="Times New Roman"/>
          <w:b/>
          <w:bCs/>
          <w:sz w:val="24"/>
          <w:szCs w:val="24"/>
        </w:rPr>
        <w:t>A recent poll by researchers in Pennsylvania found that 59 percent of respondents favored the general idea of incentives, with 53 percent saying direct payments would be acceptable.</w:t>
      </w:r>
    </w:p>
    <w:p w:rsidR="00424B7E" w:rsidRPr="00424B7E" w:rsidRDefault="00424B7E" w:rsidP="00424B7E">
      <w:pPr>
        <w:rPr>
          <w:rFonts w:ascii="Times New Roman" w:hAnsi="Times New Roman" w:cs="Times New Roman"/>
          <w:b/>
          <w:bCs/>
          <w:sz w:val="24"/>
          <w:szCs w:val="24"/>
        </w:rPr>
      </w:pPr>
      <w:r w:rsidRPr="00424B7E">
        <w:rPr>
          <w:rFonts w:ascii="Times New Roman" w:hAnsi="Times New Roman" w:cs="Times New Roman"/>
          <w:b/>
          <w:bCs/>
          <w:sz w:val="24"/>
          <w:szCs w:val="24"/>
        </w:rPr>
        <w:t>Some critics worry that compensation for kidney donation by the living would be most attractive to the poor and hence exploit them</w:t>
      </w:r>
      <w:proofErr w:type="gramStart"/>
      <w:r w:rsidRPr="00424B7E">
        <w:rPr>
          <w:rFonts w:ascii="Times New Roman" w:hAnsi="Times New Roman" w:cs="Times New Roman"/>
          <w:b/>
          <w:bCs/>
          <w:sz w:val="24"/>
          <w:szCs w:val="24"/>
        </w:rPr>
        <w:t xml:space="preserve">. </w:t>
      </w:r>
      <w:proofErr w:type="gramEnd"/>
      <w:r w:rsidRPr="00424B7E">
        <w:rPr>
          <w:rFonts w:ascii="Times New Roman" w:hAnsi="Times New Roman" w:cs="Times New Roman"/>
          <w:b/>
          <w:bCs/>
          <w:sz w:val="24"/>
          <w:szCs w:val="24"/>
        </w:rPr>
        <w:t>But if it were government-regulated we could ensure that donors would receive education about their choices, undergo careful medical and psychological screening and receive quality follow-up care</w:t>
      </w:r>
      <w:proofErr w:type="gramStart"/>
      <w:r w:rsidRPr="00424B7E">
        <w:rPr>
          <w:rFonts w:ascii="Times New Roman" w:hAnsi="Times New Roman" w:cs="Times New Roman"/>
          <w:b/>
          <w:bCs/>
          <w:sz w:val="24"/>
          <w:szCs w:val="24"/>
        </w:rPr>
        <w:t xml:space="preserve">. </w:t>
      </w:r>
      <w:proofErr w:type="gramEnd"/>
      <w:r w:rsidRPr="00424B7E">
        <w:rPr>
          <w:rFonts w:ascii="Times New Roman" w:hAnsi="Times New Roman" w:cs="Times New Roman"/>
          <w:b/>
          <w:bCs/>
          <w:sz w:val="24"/>
          <w:szCs w:val="24"/>
        </w:rPr>
        <w:t>We could even make a donation option that favors the well-off by rewarding donors with a tax credit</w:t>
      </w:r>
      <w:proofErr w:type="gramStart"/>
      <w:r w:rsidRPr="00424B7E">
        <w:rPr>
          <w:rFonts w:ascii="Times New Roman" w:hAnsi="Times New Roman" w:cs="Times New Roman"/>
          <w:b/>
          <w:bCs/>
          <w:sz w:val="24"/>
          <w:szCs w:val="24"/>
        </w:rPr>
        <w:t xml:space="preserve">. </w:t>
      </w:r>
      <w:proofErr w:type="gramEnd"/>
      <w:r w:rsidRPr="00424B7E">
        <w:rPr>
          <w:rFonts w:ascii="Times New Roman" w:hAnsi="Times New Roman" w:cs="Times New Roman"/>
          <w:b/>
          <w:bCs/>
          <w:sz w:val="24"/>
          <w:szCs w:val="24"/>
        </w:rPr>
        <w:t>Besides, how is it unfair to poor people if compensation enhances their quality of life?</w:t>
      </w:r>
    </w:p>
    <w:p w:rsidR="00424B7E" w:rsidRPr="00424B7E" w:rsidRDefault="00424B7E" w:rsidP="00424B7E">
      <w:pPr>
        <w:rPr>
          <w:rFonts w:ascii="Times New Roman" w:hAnsi="Times New Roman" w:cs="Times New Roman"/>
          <w:b/>
          <w:bCs/>
          <w:sz w:val="24"/>
          <w:szCs w:val="24"/>
        </w:rPr>
      </w:pPr>
      <w:r w:rsidRPr="00424B7E">
        <w:rPr>
          <w:rFonts w:ascii="Times New Roman" w:hAnsi="Times New Roman" w:cs="Times New Roman"/>
          <w:b/>
          <w:bCs/>
          <w:sz w:val="24"/>
          <w:szCs w:val="24"/>
        </w:rPr>
        <w:t>Paying for organs, from the living or deceased, may seem distasteful</w:t>
      </w:r>
      <w:proofErr w:type="gramStart"/>
      <w:r w:rsidRPr="00424B7E">
        <w:rPr>
          <w:rFonts w:ascii="Times New Roman" w:hAnsi="Times New Roman" w:cs="Times New Roman"/>
          <w:b/>
          <w:bCs/>
          <w:sz w:val="24"/>
          <w:szCs w:val="24"/>
        </w:rPr>
        <w:t xml:space="preserve">. </w:t>
      </w:r>
      <w:proofErr w:type="gramEnd"/>
      <w:r w:rsidRPr="00424B7E">
        <w:rPr>
          <w:rFonts w:ascii="Times New Roman" w:hAnsi="Times New Roman" w:cs="Times New Roman"/>
          <w:b/>
          <w:bCs/>
          <w:sz w:val="24"/>
          <w:szCs w:val="24"/>
        </w:rPr>
        <w:t>But a system with safeguards, begun as a pilot to resolve ethical and practical aspects, is surely preferable to the status quo that allows thousands to die each year</w:t>
      </w:r>
      <w:proofErr w:type="gramStart"/>
      <w:r w:rsidRPr="00424B7E">
        <w:rPr>
          <w:rFonts w:ascii="Times New Roman" w:hAnsi="Times New Roman" w:cs="Times New Roman"/>
          <w:b/>
          <w:bCs/>
          <w:sz w:val="24"/>
          <w:szCs w:val="24"/>
        </w:rPr>
        <w:t xml:space="preserve">. </w:t>
      </w:r>
      <w:proofErr w:type="gramEnd"/>
      <w:r w:rsidRPr="00424B7E">
        <w:rPr>
          <w:rFonts w:ascii="Times New Roman" w:hAnsi="Times New Roman" w:cs="Times New Roman"/>
          <w:b/>
          <w:bCs/>
          <w:sz w:val="24"/>
          <w:szCs w:val="24"/>
        </w:rPr>
        <w:t>As the International Forum for Transplant Ethics put it: "The well-known shortage of kidneys for transplantation causes much suffering and death</w:t>
      </w:r>
      <w:proofErr w:type="gramStart"/>
      <w:r w:rsidRPr="00424B7E">
        <w:rPr>
          <w:rFonts w:ascii="Times New Roman" w:hAnsi="Times New Roman" w:cs="Times New Roman"/>
          <w:b/>
          <w:bCs/>
          <w:sz w:val="24"/>
          <w:szCs w:val="24"/>
        </w:rPr>
        <w:t xml:space="preserve">. </w:t>
      </w:r>
      <w:proofErr w:type="gramEnd"/>
      <w:r w:rsidRPr="00424B7E">
        <w:rPr>
          <w:rFonts w:ascii="Times New Roman" w:hAnsi="Times New Roman" w:cs="Times New Roman"/>
          <w:b/>
          <w:bCs/>
          <w:sz w:val="24"/>
          <w:szCs w:val="24"/>
        </w:rPr>
        <w:t>If we are to deny treatment to the suffering and dying, we need better reasons than our own feelings of disgust."</w:t>
      </w:r>
    </w:p>
    <w:p w:rsidR="00424B7E" w:rsidRDefault="00424B7E" w:rsidP="00424B7E">
      <w:pPr>
        <w:rPr>
          <w:b/>
          <w:bCs/>
        </w:rPr>
      </w:pPr>
      <w:r w:rsidRPr="00424B7E">
        <w:rPr>
          <w:b/>
          <w:bCs/>
        </w:rPr>
        <w:t xml:space="preserve">Sally </w:t>
      </w:r>
      <w:proofErr w:type="spellStart"/>
      <w:r w:rsidRPr="00424B7E">
        <w:rPr>
          <w:b/>
          <w:bCs/>
        </w:rPr>
        <w:t>Satel</w:t>
      </w:r>
      <w:proofErr w:type="spellEnd"/>
      <w:r w:rsidRPr="00424B7E">
        <w:rPr>
          <w:b/>
          <w:bCs/>
        </w:rPr>
        <w:t xml:space="preserve">, a psychiatrist and resident scholar at the American Enterprise Institute, is a co-author of "One Nation </w:t>
      </w:r>
      <w:proofErr w:type="gramStart"/>
      <w:r w:rsidRPr="00424B7E">
        <w:rPr>
          <w:b/>
          <w:bCs/>
        </w:rPr>
        <w:t>Under</w:t>
      </w:r>
      <w:proofErr w:type="gramEnd"/>
      <w:r w:rsidRPr="00424B7E">
        <w:rPr>
          <w:b/>
          <w:bCs/>
        </w:rPr>
        <w:t xml:space="preserve"> Therapy."</w:t>
      </w:r>
    </w:p>
    <w:p w:rsidR="00424B7E" w:rsidRPr="00424B7E" w:rsidRDefault="00424B7E" w:rsidP="00424B7E">
      <w:pPr>
        <w:rPr>
          <w:bCs/>
        </w:rPr>
      </w:pPr>
      <w:proofErr w:type="spellStart"/>
      <w:r>
        <w:rPr>
          <w:bCs/>
        </w:rPr>
        <w:t>Satel</w:t>
      </w:r>
      <w:proofErr w:type="spellEnd"/>
      <w:r>
        <w:rPr>
          <w:bCs/>
        </w:rPr>
        <w:t>, Sally</w:t>
      </w:r>
      <w:proofErr w:type="gramStart"/>
      <w:r>
        <w:rPr>
          <w:bCs/>
        </w:rPr>
        <w:t xml:space="preserve">. </w:t>
      </w:r>
      <w:proofErr w:type="gramEnd"/>
      <w:r>
        <w:rPr>
          <w:bCs/>
        </w:rPr>
        <w:t>“Death’s Waiting List.</w:t>
      </w:r>
      <w:proofErr w:type="gramStart"/>
      <w:r>
        <w:rPr>
          <w:bCs/>
        </w:rPr>
        <w:t xml:space="preserve">” </w:t>
      </w:r>
      <w:proofErr w:type="gramEnd"/>
      <w:r>
        <w:rPr>
          <w:bCs/>
          <w:i/>
        </w:rPr>
        <w:t>New York Times</w:t>
      </w:r>
      <w:proofErr w:type="gramStart"/>
      <w:r>
        <w:rPr>
          <w:bCs/>
          <w:i/>
        </w:rPr>
        <w:t xml:space="preserve">. </w:t>
      </w:r>
      <w:proofErr w:type="gramEnd"/>
      <w:r>
        <w:rPr>
          <w:bCs/>
        </w:rPr>
        <w:t xml:space="preserve">15 May 2006. </w:t>
      </w:r>
      <w:bookmarkStart w:id="0" w:name="_GoBack"/>
      <w:bookmarkEnd w:id="0"/>
    </w:p>
    <w:p w:rsidR="00001F53" w:rsidRPr="00424B7E" w:rsidRDefault="00424B7E" w:rsidP="00424B7E"/>
    <w:sectPr w:rsidR="00001F53" w:rsidRPr="00424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C250D"/>
    <w:multiLevelType w:val="multilevel"/>
    <w:tmpl w:val="1F70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253F72"/>
    <w:multiLevelType w:val="multilevel"/>
    <w:tmpl w:val="8CBE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B7E"/>
    <w:rsid w:val="00424B7E"/>
    <w:rsid w:val="00730FE2"/>
    <w:rsid w:val="007E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D3700-7AA3-4A09-BAB3-A53A98E9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B7E"/>
    <w:rPr>
      <w:color w:val="0563C1" w:themeColor="hyperlink"/>
      <w:u w:val="single"/>
    </w:rPr>
  </w:style>
  <w:style w:type="paragraph" w:styleId="BalloonText">
    <w:name w:val="Balloon Text"/>
    <w:basedOn w:val="Normal"/>
    <w:link w:val="BalloonTextChar"/>
    <w:uiPriority w:val="99"/>
    <w:semiHidden/>
    <w:unhideWhenUsed/>
    <w:rsid w:val="00424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B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936854">
      <w:bodyDiv w:val="1"/>
      <w:marLeft w:val="0"/>
      <w:marRight w:val="0"/>
      <w:marTop w:val="0"/>
      <w:marBottom w:val="0"/>
      <w:divBdr>
        <w:top w:val="none" w:sz="0" w:space="0" w:color="auto"/>
        <w:left w:val="none" w:sz="0" w:space="0" w:color="auto"/>
        <w:bottom w:val="none" w:sz="0" w:space="0" w:color="auto"/>
        <w:right w:val="none" w:sz="0" w:space="0" w:color="auto"/>
      </w:divBdr>
      <w:divsChild>
        <w:div w:id="1034769070">
          <w:marLeft w:val="0"/>
          <w:marRight w:val="0"/>
          <w:marTop w:val="0"/>
          <w:marBottom w:val="300"/>
          <w:divBdr>
            <w:top w:val="none" w:sz="0" w:space="0" w:color="auto"/>
            <w:left w:val="none" w:sz="0" w:space="0" w:color="auto"/>
            <w:bottom w:val="none" w:sz="0" w:space="0" w:color="auto"/>
            <w:right w:val="none" w:sz="0" w:space="0" w:color="auto"/>
          </w:divBdr>
          <w:divsChild>
            <w:div w:id="382023108">
              <w:marLeft w:val="0"/>
              <w:marRight w:val="0"/>
              <w:marTop w:val="0"/>
              <w:marBottom w:val="0"/>
              <w:divBdr>
                <w:top w:val="single" w:sz="6" w:space="11" w:color="E2E2E2"/>
                <w:left w:val="none" w:sz="0" w:space="0" w:color="auto"/>
                <w:bottom w:val="single" w:sz="6" w:space="12" w:color="E2E2E2"/>
                <w:right w:val="none" w:sz="0" w:space="0" w:color="auto"/>
              </w:divBdr>
              <w:divsChild>
                <w:div w:id="969359245">
                  <w:marLeft w:val="0"/>
                  <w:marRight w:val="0"/>
                  <w:marTop w:val="0"/>
                  <w:marBottom w:val="0"/>
                  <w:divBdr>
                    <w:top w:val="none" w:sz="0" w:space="0" w:color="auto"/>
                    <w:left w:val="none" w:sz="0" w:space="0" w:color="auto"/>
                    <w:bottom w:val="none" w:sz="0" w:space="0" w:color="auto"/>
                    <w:right w:val="none" w:sz="0" w:space="0" w:color="auto"/>
                  </w:divBdr>
                  <w:divsChild>
                    <w:div w:id="5579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44993">
          <w:marLeft w:val="0"/>
          <w:marRight w:val="0"/>
          <w:marTop w:val="0"/>
          <w:marBottom w:val="0"/>
          <w:divBdr>
            <w:top w:val="none" w:sz="0" w:space="0" w:color="auto"/>
            <w:left w:val="none" w:sz="0" w:space="0" w:color="auto"/>
            <w:bottom w:val="none" w:sz="0" w:space="0" w:color="auto"/>
            <w:right w:val="none" w:sz="0" w:space="0" w:color="auto"/>
          </w:divBdr>
          <w:divsChild>
            <w:div w:id="1841265624">
              <w:marLeft w:val="0"/>
              <w:marRight w:val="0"/>
              <w:marTop w:val="0"/>
              <w:marBottom w:val="0"/>
              <w:divBdr>
                <w:top w:val="none" w:sz="0" w:space="0" w:color="auto"/>
                <w:left w:val="none" w:sz="0" w:space="0" w:color="auto"/>
                <w:bottom w:val="none" w:sz="0" w:space="0" w:color="auto"/>
                <w:right w:val="none" w:sz="0" w:space="0" w:color="auto"/>
              </w:divBdr>
            </w:div>
          </w:divsChild>
        </w:div>
        <w:div w:id="1883243704">
          <w:marLeft w:val="0"/>
          <w:marRight w:val="0"/>
          <w:marTop w:val="0"/>
          <w:marBottom w:val="0"/>
          <w:divBdr>
            <w:top w:val="none" w:sz="0" w:space="0" w:color="auto"/>
            <w:left w:val="none" w:sz="0" w:space="0" w:color="auto"/>
            <w:bottom w:val="none" w:sz="0" w:space="0" w:color="auto"/>
            <w:right w:val="none" w:sz="0" w:space="0" w:color="auto"/>
          </w:divBdr>
          <w:divsChild>
            <w:div w:id="476269142">
              <w:marLeft w:val="0"/>
              <w:marRight w:val="0"/>
              <w:marTop w:val="300"/>
              <w:marBottom w:val="555"/>
              <w:divBdr>
                <w:top w:val="single" w:sz="6" w:space="9" w:color="EBEBEB"/>
                <w:left w:val="none" w:sz="0" w:space="0" w:color="auto"/>
                <w:bottom w:val="single" w:sz="6" w:space="19" w:color="EBEBEB"/>
                <w:right w:val="none" w:sz="0" w:space="0" w:color="auto"/>
              </w:divBdr>
              <w:divsChild>
                <w:div w:id="102433235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328946924">
          <w:marLeft w:val="0"/>
          <w:marRight w:val="0"/>
          <w:marTop w:val="0"/>
          <w:marBottom w:val="0"/>
          <w:divBdr>
            <w:top w:val="none" w:sz="0" w:space="0" w:color="auto"/>
            <w:left w:val="none" w:sz="0" w:space="0" w:color="auto"/>
            <w:bottom w:val="none" w:sz="0" w:space="0" w:color="auto"/>
            <w:right w:val="none" w:sz="0" w:space="0" w:color="auto"/>
          </w:divBdr>
          <w:divsChild>
            <w:div w:id="1223295588">
              <w:marLeft w:val="0"/>
              <w:marRight w:val="0"/>
              <w:marTop w:val="0"/>
              <w:marBottom w:val="0"/>
              <w:divBdr>
                <w:top w:val="none" w:sz="0" w:space="0" w:color="auto"/>
                <w:left w:val="none" w:sz="0" w:space="0" w:color="auto"/>
                <w:bottom w:val="none" w:sz="0" w:space="0" w:color="auto"/>
                <w:right w:val="none" w:sz="0" w:space="0" w:color="auto"/>
              </w:divBdr>
              <w:divsChild>
                <w:div w:id="567689630">
                  <w:marLeft w:val="0"/>
                  <w:marRight w:val="0"/>
                  <w:marTop w:val="0"/>
                  <w:marBottom w:val="105"/>
                  <w:divBdr>
                    <w:top w:val="none" w:sz="0" w:space="0" w:color="auto"/>
                    <w:left w:val="none" w:sz="0" w:space="0" w:color="auto"/>
                    <w:bottom w:val="none" w:sz="0" w:space="0" w:color="auto"/>
                    <w:right w:val="none" w:sz="0" w:space="0" w:color="auto"/>
                  </w:divBdr>
                </w:div>
                <w:div w:id="655032428">
                  <w:marLeft w:val="900"/>
                  <w:marRight w:val="450"/>
                  <w:marTop w:val="105"/>
                  <w:marBottom w:val="225"/>
                  <w:divBdr>
                    <w:top w:val="single" w:sz="6" w:space="11" w:color="E2E2E2"/>
                    <w:left w:val="none" w:sz="0" w:space="0" w:color="auto"/>
                    <w:bottom w:val="single" w:sz="6" w:space="11" w:color="E2E2E2"/>
                    <w:right w:val="none" w:sz="0" w:space="0" w:color="auto"/>
                  </w:divBdr>
                  <w:divsChild>
                    <w:div w:id="1613318263">
                      <w:marLeft w:val="0"/>
                      <w:marRight w:val="0"/>
                      <w:marTop w:val="0"/>
                      <w:marBottom w:val="150"/>
                      <w:divBdr>
                        <w:top w:val="none" w:sz="0" w:space="0" w:color="auto"/>
                        <w:left w:val="none" w:sz="0" w:space="0" w:color="auto"/>
                        <w:bottom w:val="none" w:sz="0" w:space="0" w:color="auto"/>
                        <w:right w:val="none" w:sz="0" w:space="0" w:color="auto"/>
                      </w:divBdr>
                      <w:divsChild>
                        <w:div w:id="1496649491">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1229729041">
                      <w:marLeft w:val="0"/>
                      <w:marRight w:val="0"/>
                      <w:marTop w:val="0"/>
                      <w:marBottom w:val="180"/>
                      <w:divBdr>
                        <w:top w:val="none" w:sz="0" w:space="0" w:color="auto"/>
                        <w:left w:val="none" w:sz="0" w:space="0" w:color="auto"/>
                        <w:bottom w:val="none" w:sz="0" w:space="0" w:color="auto"/>
                        <w:right w:val="none" w:sz="0" w:space="0" w:color="auto"/>
                      </w:divBdr>
                      <w:divsChild>
                        <w:div w:id="436759665">
                          <w:marLeft w:val="0"/>
                          <w:marRight w:val="0"/>
                          <w:marTop w:val="0"/>
                          <w:marBottom w:val="0"/>
                          <w:divBdr>
                            <w:top w:val="none" w:sz="0" w:space="0" w:color="auto"/>
                            <w:left w:val="none" w:sz="0" w:space="0" w:color="auto"/>
                            <w:bottom w:val="none" w:sz="0" w:space="0" w:color="auto"/>
                            <w:right w:val="none" w:sz="0" w:space="0" w:color="auto"/>
                          </w:divBdr>
                        </w:div>
                        <w:div w:id="10895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5428">
                  <w:marLeft w:val="0"/>
                  <w:marRight w:val="0"/>
                  <w:marTop w:val="0"/>
                  <w:marBottom w:val="450"/>
                  <w:divBdr>
                    <w:top w:val="none" w:sz="0" w:space="0" w:color="auto"/>
                    <w:left w:val="none" w:sz="0" w:space="0" w:color="auto"/>
                    <w:bottom w:val="none" w:sz="0" w:space="0" w:color="auto"/>
                    <w:right w:val="none" w:sz="0" w:space="0" w:color="auto"/>
                  </w:divBdr>
                  <w:divsChild>
                    <w:div w:id="802817230">
                      <w:marLeft w:val="900"/>
                      <w:marRight w:val="0"/>
                      <w:marTop w:val="0"/>
                      <w:marBottom w:val="240"/>
                      <w:divBdr>
                        <w:top w:val="none" w:sz="0" w:space="0" w:color="auto"/>
                        <w:left w:val="none" w:sz="0" w:space="0" w:color="auto"/>
                        <w:bottom w:val="none" w:sz="0" w:space="0" w:color="auto"/>
                        <w:right w:val="none" w:sz="0" w:space="0" w:color="auto"/>
                      </w:divBdr>
                    </w:div>
                  </w:divsChild>
                </w:div>
                <w:div w:id="753086956">
                  <w:marLeft w:val="0"/>
                  <w:marRight w:val="0"/>
                  <w:marTop w:val="0"/>
                  <w:marBottom w:val="0"/>
                  <w:divBdr>
                    <w:top w:val="none" w:sz="0" w:space="0" w:color="auto"/>
                    <w:left w:val="none" w:sz="0" w:space="0" w:color="auto"/>
                    <w:bottom w:val="none" w:sz="0" w:space="0" w:color="auto"/>
                    <w:right w:val="none" w:sz="0" w:space="0" w:color="auto"/>
                  </w:divBdr>
                  <w:divsChild>
                    <w:div w:id="2216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373261">
      <w:bodyDiv w:val="1"/>
      <w:marLeft w:val="0"/>
      <w:marRight w:val="0"/>
      <w:marTop w:val="0"/>
      <w:marBottom w:val="0"/>
      <w:divBdr>
        <w:top w:val="none" w:sz="0" w:space="0" w:color="auto"/>
        <w:left w:val="none" w:sz="0" w:space="0" w:color="auto"/>
        <w:bottom w:val="none" w:sz="0" w:space="0" w:color="auto"/>
        <w:right w:val="none" w:sz="0" w:space="0" w:color="auto"/>
      </w:divBdr>
      <w:divsChild>
        <w:div w:id="193542668">
          <w:marLeft w:val="0"/>
          <w:marRight w:val="0"/>
          <w:marTop w:val="0"/>
          <w:marBottom w:val="0"/>
          <w:divBdr>
            <w:top w:val="none" w:sz="0" w:space="0" w:color="D1D1D1"/>
            <w:left w:val="none" w:sz="0" w:space="0" w:color="D1D1D1"/>
            <w:bottom w:val="none" w:sz="0" w:space="0" w:color="D1D1D1"/>
            <w:right w:val="none" w:sz="0" w:space="0" w:color="D1D1D1"/>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tchingdono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Erskine</dc:creator>
  <cp:keywords/>
  <dc:description/>
  <cp:lastModifiedBy>Deborah Erskine</cp:lastModifiedBy>
  <cp:revision>1</cp:revision>
  <cp:lastPrinted>2018-02-19T19:42:00Z</cp:lastPrinted>
  <dcterms:created xsi:type="dcterms:W3CDTF">2018-02-19T19:34:00Z</dcterms:created>
  <dcterms:modified xsi:type="dcterms:W3CDTF">2018-02-19T19:42:00Z</dcterms:modified>
</cp:coreProperties>
</file>